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6B71" w14:textId="77777777" w:rsidR="00E47790" w:rsidRPr="00D059C9" w:rsidRDefault="00E47790" w:rsidP="00E47790">
      <w:pPr>
        <w:pStyle w:val="NoSpacing"/>
        <w:ind w:left="360" w:right="525"/>
        <w:jc w:val="center"/>
        <w:rPr>
          <w:rFonts w:ascii="Castellar" w:hAnsi="Castellar"/>
          <w:b/>
          <w:bCs/>
          <w:sz w:val="44"/>
          <w:szCs w:val="44"/>
          <w:u w:val="single"/>
        </w:rPr>
      </w:pPr>
      <w:r w:rsidRPr="00D059C9">
        <w:rPr>
          <w:rFonts w:ascii="Castellar" w:hAnsi="Castellar"/>
          <w:b/>
          <w:bCs/>
          <w:sz w:val="44"/>
          <w:szCs w:val="44"/>
          <w:u w:val="single"/>
        </w:rPr>
        <w:t>APITHERAPY</w:t>
      </w:r>
    </w:p>
    <w:p w14:paraId="5F16BB72" w14:textId="24300A73" w:rsidR="00E47790" w:rsidRPr="00E47790" w:rsidRDefault="00E47790" w:rsidP="00E47790">
      <w:pPr>
        <w:pStyle w:val="NoSpacing"/>
        <w:ind w:left="360" w:right="525"/>
        <w:jc w:val="center"/>
        <w:rPr>
          <w:rFonts w:ascii="Castellar" w:hAnsi="Castellar"/>
          <w:b/>
          <w:bCs/>
          <w:sz w:val="32"/>
          <w:szCs w:val="32"/>
        </w:rPr>
      </w:pPr>
      <w:r w:rsidRPr="00E47790">
        <w:rPr>
          <w:rFonts w:ascii="Castellar" w:hAnsi="Castellar"/>
          <w:b/>
          <w:bCs/>
          <w:sz w:val="32"/>
          <w:szCs w:val="32"/>
        </w:rPr>
        <w:t xml:space="preserve">(Healing from the hive) </w:t>
      </w:r>
      <w:r>
        <w:rPr>
          <w:rFonts w:ascii="Castellar" w:hAnsi="Castellar"/>
          <w:b/>
          <w:bCs/>
          <w:sz w:val="32"/>
          <w:szCs w:val="32"/>
        </w:rPr>
        <w:t xml:space="preserve">     </w:t>
      </w:r>
      <w:r w:rsidRPr="00E47790">
        <w:rPr>
          <w:rFonts w:ascii="Castellar" w:hAnsi="Castellar"/>
          <w:b/>
          <w:bCs/>
          <w:sz w:val="32"/>
          <w:szCs w:val="32"/>
        </w:rPr>
        <w:t>NEW PRODUCT</w:t>
      </w:r>
    </w:p>
    <w:p w14:paraId="5D77A85A" w14:textId="2469AEC0" w:rsidR="00E47790" w:rsidRPr="009A2002" w:rsidRDefault="00E47790" w:rsidP="00E47790">
      <w:pPr>
        <w:pStyle w:val="NoSpacing"/>
        <w:ind w:left="360" w:right="525"/>
        <w:jc w:val="center"/>
        <w:rPr>
          <w:rFonts w:ascii="Castellar" w:hAnsi="Castellar"/>
          <w:b/>
          <w:bCs/>
          <w:sz w:val="26"/>
          <w:szCs w:val="26"/>
        </w:rPr>
      </w:pPr>
      <w:r w:rsidRPr="009A2002">
        <w:rPr>
          <w:rFonts w:ascii="Castellar" w:hAnsi="Castellar"/>
          <w:b/>
          <w:bCs/>
          <w:sz w:val="26"/>
          <w:szCs w:val="26"/>
        </w:rPr>
        <w:t>Pure and rare</w:t>
      </w:r>
      <w:r>
        <w:rPr>
          <w:rFonts w:ascii="Castellar" w:hAnsi="Castellar"/>
          <w:b/>
          <w:bCs/>
          <w:sz w:val="26"/>
          <w:szCs w:val="26"/>
        </w:rPr>
        <w:t xml:space="preserve">                 </w:t>
      </w:r>
      <w:r w:rsidRPr="009A2002">
        <w:rPr>
          <w:rFonts w:ascii="Castellar" w:hAnsi="Castellar"/>
          <w:b/>
          <w:bCs/>
          <w:sz w:val="26"/>
          <w:szCs w:val="26"/>
        </w:rPr>
        <w:t>Fresh harvested</w:t>
      </w:r>
    </w:p>
    <w:p w14:paraId="528267F9" w14:textId="77777777" w:rsidR="00E47790" w:rsidRPr="009A2002" w:rsidRDefault="00E47790" w:rsidP="00E47790">
      <w:pPr>
        <w:pStyle w:val="NoSpacing"/>
        <w:ind w:left="360" w:right="525"/>
        <w:jc w:val="center"/>
        <w:rPr>
          <w:rFonts w:ascii="Castellar" w:hAnsi="Castellar"/>
          <w:b/>
          <w:bCs/>
          <w:sz w:val="26"/>
          <w:szCs w:val="26"/>
        </w:rPr>
      </w:pPr>
      <w:r w:rsidRPr="009A2002">
        <w:rPr>
          <w:rFonts w:ascii="Castellar" w:hAnsi="Castellar"/>
          <w:b/>
          <w:bCs/>
          <w:sz w:val="26"/>
          <w:szCs w:val="26"/>
        </w:rPr>
        <w:t>Honeycomb</w:t>
      </w:r>
    </w:p>
    <w:p w14:paraId="6FDBAF25" w14:textId="17DC72B9" w:rsidR="00E47790" w:rsidRDefault="00E47790" w:rsidP="00E47790">
      <w:pPr>
        <w:pStyle w:val="NoSpacing"/>
        <w:ind w:left="-270" w:right="90"/>
        <w:jc w:val="center"/>
      </w:pPr>
      <w:r>
        <w:rPr>
          <w:noProof/>
        </w:rPr>
        <w:drawing>
          <wp:inline distT="0" distB="0" distL="0" distR="0" wp14:anchorId="5D9A3D0A" wp14:editId="04E3F4D1">
            <wp:extent cx="1010569" cy="857065"/>
            <wp:effectExtent l="0" t="0" r="0" b="635"/>
            <wp:docPr id="41" name="Picture 41" descr="A picture containing outdoor object, honeycomb, pl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utdoor object, honeycomb, plate, weap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617" cy="86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570F6CB" wp14:editId="09B8B486">
            <wp:extent cx="1215027" cy="857113"/>
            <wp:effectExtent l="0" t="0" r="4445" b="635"/>
            <wp:docPr id="42" name="Picture 42" descr="A picture containing hon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hone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3283" cy="87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86885" w14:textId="77777777" w:rsidR="00E47790" w:rsidRDefault="00E47790" w:rsidP="00E47790">
      <w:pPr>
        <w:pStyle w:val="NoSpacing"/>
        <w:ind w:right="525"/>
        <w:rPr>
          <w:rFonts w:ascii="Arial" w:hAnsi="Arial" w:cs="Arial"/>
          <w:b/>
          <w:bCs/>
        </w:rPr>
      </w:pPr>
    </w:p>
    <w:p w14:paraId="59DB09AA" w14:textId="63663313" w:rsidR="00E47790" w:rsidRPr="00D059C9" w:rsidRDefault="00E47790" w:rsidP="00E47790">
      <w:pPr>
        <w:pStyle w:val="NoSpacing"/>
        <w:tabs>
          <w:tab w:val="left" w:pos="90"/>
        </w:tabs>
        <w:ind w:left="1260" w:right="525" w:hanging="360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>BENEFITS OF HONEYCOMB:</w:t>
      </w:r>
    </w:p>
    <w:p w14:paraId="76835FA4" w14:textId="4674F61E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>Extremely nutritious</w:t>
      </w:r>
    </w:p>
    <w:p w14:paraId="430E95E6" w14:textId="44298D97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 xml:space="preserve">Increases blood flow and ‘good’ HDL cholesterol levels while lowering blood pressure, triglycerides, and ‘bad’ LDL cholesterol </w:t>
      </w:r>
    </w:p>
    <w:p w14:paraId="21997BE9" w14:textId="3E4D85D4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>Boosts body’s ability to fight certain bacterial and fungi</w:t>
      </w:r>
    </w:p>
    <w:p w14:paraId="18336DF1" w14:textId="20D186D3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>Antimicrobial</w:t>
      </w:r>
    </w:p>
    <w:p w14:paraId="080D774B" w14:textId="43655498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>Provides vitamins, enzymes, pollen, and antioxidants</w:t>
      </w:r>
    </w:p>
    <w:p w14:paraId="07A62954" w14:textId="09AEC4EA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0822C" wp14:editId="2534FAA8">
                <wp:simplePos x="0" y="0"/>
                <wp:positionH relativeFrom="column">
                  <wp:posOffset>4107179</wp:posOffset>
                </wp:positionH>
                <wp:positionV relativeFrom="paragraph">
                  <wp:posOffset>198755</wp:posOffset>
                </wp:positionV>
                <wp:extent cx="2162175" cy="418465"/>
                <wp:effectExtent l="38100" t="361950" r="47625" b="3625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9279">
                          <a:off x="0" y="0"/>
                          <a:ext cx="21621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162E" w14:textId="46C109E3" w:rsidR="00E47790" w:rsidRPr="00E47790" w:rsidRDefault="00E47790">
                            <w:pPr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7790"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</w:rPr>
                              <w:t>HONEYCOMB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8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4pt;margin-top:15.65pt;width:170.25pt;height:32.95pt;rotation:-112582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" strokecolor="#ffc000" strokeweight="4.5pt">
                <v:textbox>
                  <w:txbxContent>
                    <w:p w14:paraId="3F85162E" w14:textId="46C109E3" w:rsidR="00E47790" w:rsidRPr="00E47790" w:rsidRDefault="00E47790">
                      <w:pPr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</w:rPr>
                      </w:pPr>
                      <w:r w:rsidRPr="00E47790"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</w:rPr>
                        <w:t>HONEYCOMB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59C9">
        <w:rPr>
          <w:rFonts w:ascii="Arial" w:hAnsi="Arial" w:cs="Arial"/>
          <w:b/>
          <w:bCs/>
          <w:sz w:val="24"/>
          <w:szCs w:val="24"/>
        </w:rPr>
        <w:t>Support heart health</w:t>
      </w:r>
    </w:p>
    <w:p w14:paraId="0C8C2E05" w14:textId="5A585481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>Benefits glucose metabolism</w:t>
      </w:r>
    </w:p>
    <w:p w14:paraId="78CE39A0" w14:textId="4811CEEA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>Assists in protecting liver</w:t>
      </w:r>
    </w:p>
    <w:p w14:paraId="1A8597BA" w14:textId="77777777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>Helps treat colds and sore throats</w:t>
      </w:r>
    </w:p>
    <w:p w14:paraId="121A83EE" w14:textId="77777777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>A natural immune booster</w:t>
      </w:r>
    </w:p>
    <w:p w14:paraId="1E43EE45" w14:textId="77777777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 xml:space="preserve">Supports better sleep </w:t>
      </w:r>
    </w:p>
    <w:p w14:paraId="1C944B06" w14:textId="13EEC4D1" w:rsidR="00E47790" w:rsidRPr="00D059C9" w:rsidRDefault="00E47790" w:rsidP="00E47790">
      <w:pPr>
        <w:pStyle w:val="NoSpacing"/>
        <w:numPr>
          <w:ilvl w:val="0"/>
          <w:numId w:val="1"/>
        </w:numPr>
        <w:tabs>
          <w:tab w:val="left" w:pos="90"/>
        </w:tabs>
        <w:ind w:left="1260" w:right="525"/>
        <w:rPr>
          <w:rFonts w:ascii="Arial" w:hAnsi="Arial" w:cs="Arial"/>
          <w:b/>
          <w:bCs/>
          <w:sz w:val="24"/>
          <w:szCs w:val="24"/>
        </w:rPr>
      </w:pPr>
      <w:r w:rsidRPr="00D059C9">
        <w:rPr>
          <w:rFonts w:ascii="Arial" w:hAnsi="Arial" w:cs="Arial"/>
          <w:b/>
          <w:bCs/>
          <w:sz w:val="24"/>
          <w:szCs w:val="24"/>
        </w:rPr>
        <w:t>Disinfects mouth and protects gums</w:t>
      </w:r>
    </w:p>
    <w:p w14:paraId="2DEBC993" w14:textId="7C80B5BA" w:rsidR="00DF7F26" w:rsidRDefault="00DF7F26" w:rsidP="00E47790">
      <w:pPr>
        <w:pStyle w:val="NoSpacing"/>
        <w:tabs>
          <w:tab w:val="left" w:pos="90"/>
        </w:tabs>
        <w:ind w:right="525"/>
        <w:rPr>
          <w:rFonts w:ascii="Arial" w:hAnsi="Arial" w:cs="Arial"/>
          <w:b/>
          <w:bCs/>
          <w:sz w:val="24"/>
          <w:szCs w:val="24"/>
        </w:rPr>
      </w:pPr>
    </w:p>
    <w:p w14:paraId="70C89156" w14:textId="597C7851" w:rsidR="00D059C9" w:rsidRDefault="00D059C9" w:rsidP="00E47790">
      <w:pPr>
        <w:pStyle w:val="NoSpacing"/>
        <w:tabs>
          <w:tab w:val="left" w:pos="90"/>
        </w:tabs>
        <w:ind w:right="525"/>
        <w:rPr>
          <w:rFonts w:ascii="Arial" w:hAnsi="Arial" w:cs="Arial"/>
          <w:b/>
          <w:bCs/>
          <w:sz w:val="24"/>
          <w:szCs w:val="24"/>
        </w:rPr>
      </w:pPr>
    </w:p>
    <w:p w14:paraId="1720A0CE" w14:textId="59C5CF75" w:rsidR="00D059C9" w:rsidRDefault="00D059C9" w:rsidP="00E47790">
      <w:pPr>
        <w:pStyle w:val="NoSpacing"/>
        <w:tabs>
          <w:tab w:val="left" w:pos="90"/>
        </w:tabs>
        <w:ind w:right="525"/>
        <w:rPr>
          <w:rFonts w:ascii="Arial" w:hAnsi="Arial" w:cs="Arial"/>
          <w:b/>
          <w:bCs/>
          <w:sz w:val="24"/>
          <w:szCs w:val="24"/>
        </w:rPr>
      </w:pPr>
    </w:p>
    <w:p w14:paraId="14B4A66E" w14:textId="453E160A" w:rsidR="00D059C9" w:rsidRPr="00D059C9" w:rsidRDefault="00D059C9" w:rsidP="00D059C9">
      <w:pPr>
        <w:pStyle w:val="NoSpacing"/>
        <w:tabs>
          <w:tab w:val="left" w:pos="90"/>
        </w:tabs>
        <w:ind w:right="5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9E0549F" wp14:editId="063E5D50">
            <wp:extent cx="4924425" cy="2508235"/>
            <wp:effectExtent l="0" t="0" r="0" b="6985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210" cy="251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9C9" w:rsidRPr="00D059C9" w:rsidSect="00E47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240pt;height:236.25pt" o:bullet="t">
        <v:imagedata r:id="rId1" o:title="flower7[1]"/>
      </v:shape>
    </w:pict>
  </w:numPicBullet>
  <w:abstractNum w:abstractNumId="0" w15:restartNumberingAfterBreak="0">
    <w:nsid w:val="3C386B2E"/>
    <w:multiLevelType w:val="hybridMultilevel"/>
    <w:tmpl w:val="31E8E994"/>
    <w:lvl w:ilvl="0" w:tplc="73A065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90"/>
    <w:rsid w:val="00CB7798"/>
    <w:rsid w:val="00D059C9"/>
    <w:rsid w:val="00DF7F26"/>
    <w:rsid w:val="00E47790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4E5A"/>
  <w15:chartTrackingRefBased/>
  <w15:docId w15:val="{939D3B47-8687-4A27-81E6-22840A5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779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2</cp:revision>
  <cp:lastPrinted>2021-12-26T19:28:00Z</cp:lastPrinted>
  <dcterms:created xsi:type="dcterms:W3CDTF">2021-12-30T18:35:00Z</dcterms:created>
  <dcterms:modified xsi:type="dcterms:W3CDTF">2021-12-30T18:35:00Z</dcterms:modified>
</cp:coreProperties>
</file>