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8E8F" w14:textId="50BA926B" w:rsidR="00B22286" w:rsidRPr="009D6916" w:rsidRDefault="00B22286" w:rsidP="00B22286">
      <w:pPr>
        <w:pStyle w:val="NoSpacing"/>
        <w:rPr>
          <w:b/>
          <w:bCs/>
          <w:sz w:val="28"/>
          <w:szCs w:val="28"/>
          <w:u w:val="single"/>
        </w:rPr>
      </w:pPr>
      <w:r w:rsidRPr="009D6916">
        <w:rPr>
          <w:b/>
          <w:bCs/>
          <w:sz w:val="28"/>
          <w:szCs w:val="28"/>
          <w:u w:val="single"/>
        </w:rPr>
        <w:t>FERMENTED SUMMER BERRIES</w:t>
      </w:r>
    </w:p>
    <w:p w14:paraId="348CBCE5" w14:textId="631CB36C" w:rsidR="00B22286" w:rsidRDefault="00B22286" w:rsidP="00B22286">
      <w:pPr>
        <w:pStyle w:val="NoSpacing"/>
      </w:pPr>
      <w:r>
        <w:t xml:space="preserve">This is a delicious and healthy snack. </w:t>
      </w:r>
      <w:r>
        <w:t>It cools</w:t>
      </w:r>
      <w:r>
        <w:t xml:space="preserve"> in the hot summer months and </w:t>
      </w:r>
      <w:r w:rsidR="009D6916">
        <w:t xml:space="preserve">is </w:t>
      </w:r>
      <w:r>
        <w:t xml:space="preserve">easily made with fresh berries. I’ve used strawberries, raspberries, blackberries, and blueberries.  Strawberries will ferment within 24 hours, </w:t>
      </w:r>
      <w:r>
        <w:t xml:space="preserve">and </w:t>
      </w:r>
      <w:r>
        <w:t xml:space="preserve">other berries </w:t>
      </w:r>
      <w:r>
        <w:t xml:space="preserve">within </w:t>
      </w:r>
      <w:r>
        <w:t xml:space="preserve">24-36 hours.  This process builds up pre and probiotics in the berries and juice and is exceptional for gut health and the immune system. </w:t>
      </w:r>
    </w:p>
    <w:p w14:paraId="163778D5" w14:textId="77777777" w:rsidR="00B22286" w:rsidRDefault="00B22286" w:rsidP="00B22286">
      <w:pPr>
        <w:pStyle w:val="NoSpacing"/>
      </w:pPr>
    </w:p>
    <w:p w14:paraId="69233C79" w14:textId="77777777" w:rsidR="00B22286" w:rsidRDefault="00B22286" w:rsidP="00B22286">
      <w:pPr>
        <w:pStyle w:val="NoSpacing"/>
      </w:pPr>
      <w:r>
        <w:t xml:space="preserve">The fermentation process is a way to help preserve the fruit. It can easily last a few weeks in the frig. Before storing in the frig, the fermentation increases pre and probiotics in the blend, offering a great aid to gut health. </w:t>
      </w:r>
    </w:p>
    <w:p w14:paraId="07D3D789" w14:textId="1762AD10" w:rsidR="00B22286" w:rsidRDefault="00B22286" w:rsidP="00B22286">
      <w:pPr>
        <w:pStyle w:val="NoSpacing"/>
        <w:numPr>
          <w:ilvl w:val="0"/>
          <w:numId w:val="1"/>
        </w:numPr>
      </w:pPr>
      <w:r w:rsidRPr="000F77D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17D41A0" wp14:editId="2AFD3F97">
            <wp:simplePos x="0" y="0"/>
            <wp:positionH relativeFrom="column">
              <wp:posOffset>3648075</wp:posOffset>
            </wp:positionH>
            <wp:positionV relativeFrom="paragraph">
              <wp:posOffset>16510</wp:posOffset>
            </wp:positionV>
            <wp:extent cx="1437640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180" y="21310"/>
                <wp:lineTo x="21180" y="0"/>
                <wp:lineTo x="0" y="0"/>
              </wp:wrapPolygon>
            </wp:wrapThrough>
            <wp:docPr id="805993703" name="Picture 1" descr="A jar of strawberri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93703" name="Picture 1" descr="A jar of strawberrie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Start with a sterilized canning jar. </w:t>
      </w:r>
    </w:p>
    <w:p w14:paraId="6500539F" w14:textId="77777777" w:rsidR="00B22286" w:rsidRDefault="00B22286" w:rsidP="00B22286">
      <w:pPr>
        <w:pStyle w:val="NoSpacing"/>
        <w:numPr>
          <w:ilvl w:val="0"/>
          <w:numId w:val="1"/>
        </w:numPr>
      </w:pPr>
      <w:r>
        <w:t>Fill with berries with 2-inch head space.</w:t>
      </w:r>
    </w:p>
    <w:p w14:paraId="5894E515" w14:textId="69B8698F" w:rsidR="00B22286" w:rsidRDefault="00B22286" w:rsidP="00B22286">
      <w:pPr>
        <w:pStyle w:val="NoSpacing"/>
        <w:numPr>
          <w:ilvl w:val="0"/>
          <w:numId w:val="1"/>
        </w:numPr>
      </w:pPr>
      <w:r>
        <w:t>Pack with fresh, washed berries.</w:t>
      </w:r>
    </w:p>
    <w:p w14:paraId="63254D2A" w14:textId="77777777" w:rsidR="00B22286" w:rsidRDefault="00B22286" w:rsidP="00B22286">
      <w:pPr>
        <w:pStyle w:val="NoSpacing"/>
        <w:numPr>
          <w:ilvl w:val="0"/>
          <w:numId w:val="1"/>
        </w:numPr>
      </w:pPr>
      <w:r>
        <w:t>For each cup of berries, add the following:</w:t>
      </w:r>
    </w:p>
    <w:p w14:paraId="290E2BBC" w14:textId="6C315C58" w:rsidR="00B22286" w:rsidRDefault="00B22286" w:rsidP="00B22286">
      <w:pPr>
        <w:pStyle w:val="NoSpacing"/>
      </w:pPr>
      <w:r>
        <w:tab/>
        <w:t>1 T. honey</w:t>
      </w:r>
    </w:p>
    <w:p w14:paraId="1FB09F38" w14:textId="09C0B76B" w:rsidR="00B22286" w:rsidRDefault="00B22286" w:rsidP="00B22286">
      <w:pPr>
        <w:pStyle w:val="NoSpacing"/>
      </w:pPr>
      <w:r>
        <w:tab/>
        <w:t xml:space="preserve">1 T. real maple syrup or sorghum </w:t>
      </w:r>
    </w:p>
    <w:p w14:paraId="55D8EB9A" w14:textId="1B322A9B" w:rsidR="00B22286" w:rsidRDefault="00B22286" w:rsidP="00B22286">
      <w:pPr>
        <w:pStyle w:val="NoSpacing"/>
      </w:pPr>
      <w:r>
        <w:tab/>
        <w:t>1 T. kombucha</w:t>
      </w:r>
    </w:p>
    <w:p w14:paraId="7DD35EFD" w14:textId="042A18DE" w:rsidR="00B22286" w:rsidRDefault="00B22286" w:rsidP="00B22286">
      <w:pPr>
        <w:pStyle w:val="NoSpacing"/>
      </w:pPr>
      <w:r>
        <w:tab/>
        <w:t>Optional adds:</w:t>
      </w:r>
    </w:p>
    <w:p w14:paraId="30F00D44" w14:textId="77777777" w:rsidR="00B22286" w:rsidRDefault="00B22286" w:rsidP="00B22286">
      <w:pPr>
        <w:pStyle w:val="NoSpacing"/>
      </w:pPr>
      <w:r>
        <w:tab/>
      </w:r>
      <w:r>
        <w:tab/>
        <w:t>½ t. fresh bee pollen</w:t>
      </w:r>
    </w:p>
    <w:p w14:paraId="0439BF33" w14:textId="77777777" w:rsidR="00B22286" w:rsidRDefault="00B22286" w:rsidP="00B22286">
      <w:pPr>
        <w:pStyle w:val="NoSpacing"/>
      </w:pPr>
      <w:r>
        <w:tab/>
      </w:r>
      <w:r>
        <w:tab/>
        <w:t>½ t. l. glutamine (my tummy loves this stuff)</w:t>
      </w:r>
    </w:p>
    <w:p w14:paraId="75D05A50" w14:textId="594EA7F1" w:rsidR="00B22286" w:rsidRDefault="00B22286" w:rsidP="00B22286">
      <w:pPr>
        <w:pStyle w:val="NoSpacing"/>
      </w:pPr>
      <w:r>
        <w:tab/>
      </w:r>
      <w:r>
        <w:tab/>
        <w:t>A fresh chunk of honeycomb with or without bee bread</w:t>
      </w:r>
    </w:p>
    <w:p w14:paraId="3668C4AB" w14:textId="743321AB" w:rsidR="00B22286" w:rsidRDefault="00B22286" w:rsidP="00B22286">
      <w:pPr>
        <w:pStyle w:val="NoSpacing"/>
        <w:numPr>
          <w:ilvl w:val="0"/>
          <w:numId w:val="2"/>
        </w:numPr>
      </w:pPr>
      <w:r>
        <w:t xml:space="preserve">Cap. Then shake the jar </w:t>
      </w:r>
      <w:r>
        <w:t>daily for one to three</w:t>
      </w:r>
      <w:r>
        <w:t xml:space="preserve"> days. Release pressure if it builds up.</w:t>
      </w:r>
    </w:p>
    <w:p w14:paraId="6C4DB65A" w14:textId="77777777" w:rsidR="00B22286" w:rsidRDefault="00B22286" w:rsidP="00B22286">
      <w:pPr>
        <w:pStyle w:val="NoSpacing"/>
        <w:numPr>
          <w:ilvl w:val="0"/>
          <w:numId w:val="2"/>
        </w:numPr>
      </w:pPr>
      <w:r>
        <w:t xml:space="preserve">Eat or keep in the frig. </w:t>
      </w:r>
    </w:p>
    <w:p w14:paraId="7C59798D" w14:textId="1394CDE3" w:rsidR="00B22286" w:rsidRDefault="00B22286" w:rsidP="00B22286">
      <w:pPr>
        <w:pStyle w:val="NoSpacing"/>
        <w:ind w:left="360"/>
      </w:pPr>
      <w:r>
        <w:t>Pre and probiotics are best for the gut in small quantities, not as a meal replacement.</w:t>
      </w:r>
    </w:p>
    <w:p w14:paraId="5E5963A6" w14:textId="77777777" w:rsidR="00B22286" w:rsidRDefault="00B22286" w:rsidP="00B22286">
      <w:pPr>
        <w:pStyle w:val="NoSpacing"/>
        <w:ind w:left="360"/>
      </w:pPr>
    </w:p>
    <w:p w14:paraId="02B0F2B6" w14:textId="76D839AE" w:rsidR="00B22286" w:rsidRDefault="00B22286" w:rsidP="00B22286">
      <w:pPr>
        <w:pStyle w:val="NoSpacing"/>
        <w:ind w:left="360"/>
        <w:jc w:val="center"/>
      </w:pPr>
      <w:r w:rsidRPr="00B22286">
        <w:drawing>
          <wp:inline distT="0" distB="0" distL="0" distR="0" wp14:anchorId="6029B9BA" wp14:editId="3BC6F59A">
            <wp:extent cx="4172532" cy="3620005"/>
            <wp:effectExtent l="0" t="0" r="0" b="0"/>
            <wp:docPr id="1183749084" name="Picture 1" descr="A group of bees on a honeycomb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749084" name="Picture 1" descr="A group of bees on a honeycomb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7F7D1" w14:textId="77777777" w:rsidR="00B22286" w:rsidRDefault="00B22286" w:rsidP="00B22286">
      <w:pPr>
        <w:pStyle w:val="NoSpacing"/>
        <w:ind w:left="360"/>
        <w:jc w:val="center"/>
      </w:pPr>
    </w:p>
    <w:p w14:paraId="0F9914EE" w14:textId="27EE7155" w:rsidR="003B2258" w:rsidRDefault="00B22286">
      <w:r>
        <w:t>Copyright @Bella Donna, May 2023, Fermented Berries</w:t>
      </w:r>
    </w:p>
    <w:sectPr w:rsidR="003B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30E"/>
    <w:multiLevelType w:val="hybridMultilevel"/>
    <w:tmpl w:val="B3208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1D7A"/>
    <w:multiLevelType w:val="hybridMultilevel"/>
    <w:tmpl w:val="269A3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40734">
    <w:abstractNumId w:val="1"/>
  </w:num>
  <w:num w:numId="2" w16cid:durableId="154405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86"/>
    <w:rsid w:val="003B2258"/>
    <w:rsid w:val="009D6916"/>
    <w:rsid w:val="00B22286"/>
    <w:rsid w:val="00D2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0B0B"/>
  <w15:chartTrackingRefBased/>
  <w15:docId w15:val="{2A152106-C3A3-49D6-93E3-EE6A07A0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2286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B2228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 Donna</cp:lastModifiedBy>
  <cp:revision>2</cp:revision>
  <dcterms:created xsi:type="dcterms:W3CDTF">2023-06-12T00:36:00Z</dcterms:created>
  <dcterms:modified xsi:type="dcterms:W3CDTF">2023-06-12T00:42:00Z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381ba7f0-6aa0-498e-8e67-fffbfb15b600</vt:lpwstr>
  </property>
</Properties>
</file>